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6AD2" w14:textId="77777777" w:rsidR="00421196" w:rsidRPr="009439D4" w:rsidRDefault="009439D4" w:rsidP="009439D4">
      <w:pPr>
        <w:jc w:val="center"/>
        <w:rPr>
          <w:sz w:val="40"/>
          <w:szCs w:val="40"/>
        </w:rPr>
      </w:pPr>
      <w:r w:rsidRPr="009439D4">
        <w:rPr>
          <w:sz w:val="40"/>
          <w:szCs w:val="40"/>
        </w:rPr>
        <w:t>Tony Tuesday</w:t>
      </w:r>
    </w:p>
    <w:p w14:paraId="43F2C0B9" w14:textId="5780B26F" w:rsidR="009439D4" w:rsidRDefault="009439D4" w:rsidP="009439D4">
      <w:pPr>
        <w:jc w:val="center"/>
        <w:rPr>
          <w:sz w:val="40"/>
          <w:szCs w:val="40"/>
        </w:rPr>
      </w:pPr>
      <w:r w:rsidRPr="009439D4">
        <w:rPr>
          <w:sz w:val="40"/>
          <w:szCs w:val="40"/>
        </w:rPr>
        <w:t>Semester Assignment</w:t>
      </w:r>
    </w:p>
    <w:p w14:paraId="6B5A4739" w14:textId="77777777" w:rsidR="00A32A0A" w:rsidRDefault="009439D4" w:rsidP="009439D4">
      <w:pPr>
        <w:rPr>
          <w:i/>
          <w:iCs/>
          <w:sz w:val="30"/>
          <w:szCs w:val="30"/>
        </w:rPr>
      </w:pPr>
      <w:r w:rsidRPr="009439D4">
        <w:rPr>
          <w:i/>
          <w:iCs/>
          <w:sz w:val="30"/>
          <w:szCs w:val="30"/>
        </w:rPr>
        <w:t xml:space="preserve">Directions: write a one-page response to </w:t>
      </w:r>
      <w:r w:rsidR="006D1AF4">
        <w:rPr>
          <w:i/>
          <w:iCs/>
          <w:sz w:val="30"/>
          <w:szCs w:val="30"/>
        </w:rPr>
        <w:t>ONE</w:t>
      </w:r>
      <w:r w:rsidRPr="009439D4">
        <w:rPr>
          <w:i/>
          <w:iCs/>
          <w:sz w:val="30"/>
          <w:szCs w:val="30"/>
        </w:rPr>
        <w:t xml:space="preserve"> theatrical element in </w:t>
      </w:r>
      <w:r w:rsidR="006D1AF4">
        <w:rPr>
          <w:i/>
          <w:iCs/>
          <w:sz w:val="30"/>
          <w:szCs w:val="30"/>
        </w:rPr>
        <w:t xml:space="preserve">any </w:t>
      </w:r>
      <w:r w:rsidRPr="009439D4">
        <w:rPr>
          <w:i/>
          <w:iCs/>
          <w:sz w:val="30"/>
          <w:szCs w:val="30"/>
        </w:rPr>
        <w:t>Tony performance</w:t>
      </w:r>
      <w:r w:rsidR="00594C46">
        <w:rPr>
          <w:i/>
          <w:iCs/>
          <w:sz w:val="30"/>
          <w:szCs w:val="30"/>
        </w:rPr>
        <w:t xml:space="preserve">. </w:t>
      </w:r>
    </w:p>
    <w:p w14:paraId="0D8F402F" w14:textId="0A2B5D55" w:rsidR="00A32A0A" w:rsidRPr="00A32A0A" w:rsidRDefault="006D1AF4" w:rsidP="00A32A0A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A32A0A">
        <w:rPr>
          <w:sz w:val="30"/>
          <w:szCs w:val="30"/>
        </w:rPr>
        <w:t>Always identify the actor you discuss.</w:t>
      </w:r>
      <w:r w:rsidR="00CB2D57" w:rsidRPr="00A32A0A">
        <w:rPr>
          <w:sz w:val="30"/>
          <w:szCs w:val="30"/>
        </w:rPr>
        <w:t xml:space="preserve"> </w:t>
      </w:r>
    </w:p>
    <w:p w14:paraId="0AB93C2E" w14:textId="77777777" w:rsidR="00A32A0A" w:rsidRPr="00A32A0A" w:rsidRDefault="00594C46" w:rsidP="00A32A0A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A32A0A">
        <w:rPr>
          <w:sz w:val="30"/>
          <w:szCs w:val="30"/>
        </w:rPr>
        <w:t xml:space="preserve">Any Tony performance is acceptable. </w:t>
      </w:r>
    </w:p>
    <w:p w14:paraId="67052BC6" w14:textId="4B9E15DA" w:rsidR="003A7F6B" w:rsidRDefault="00594C46" w:rsidP="00A32A0A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A32A0A">
        <w:rPr>
          <w:sz w:val="30"/>
          <w:szCs w:val="30"/>
        </w:rPr>
        <w:t xml:space="preserve">Ensure </w:t>
      </w:r>
      <w:r w:rsidR="009E59E0" w:rsidRPr="00A32A0A">
        <w:rPr>
          <w:sz w:val="30"/>
          <w:szCs w:val="30"/>
        </w:rPr>
        <w:t>date of performance is included.</w:t>
      </w:r>
      <w:r w:rsidR="000D4182" w:rsidRPr="00A32A0A">
        <w:rPr>
          <w:sz w:val="30"/>
          <w:szCs w:val="30"/>
        </w:rPr>
        <w:t xml:space="preserve"> </w:t>
      </w:r>
    </w:p>
    <w:p w14:paraId="199C2AA8" w14:textId="71E9323C" w:rsidR="00102C5D" w:rsidRDefault="00102C5D" w:rsidP="00A32A0A">
      <w:pPr>
        <w:pStyle w:val="ListParagraph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Acting classes must discuss acting techniques</w:t>
      </w:r>
      <w:r w:rsidR="00A64150">
        <w:rPr>
          <w:sz w:val="30"/>
          <w:szCs w:val="30"/>
        </w:rPr>
        <w:t>.</w:t>
      </w:r>
    </w:p>
    <w:p w14:paraId="0508F004" w14:textId="1A3911AC" w:rsidR="00102C5D" w:rsidRPr="00A32A0A" w:rsidRDefault="00102C5D" w:rsidP="00A32A0A">
      <w:pPr>
        <w:pStyle w:val="ListParagraph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Stagecraft classes must discuss a design element</w:t>
      </w:r>
      <w:r w:rsidR="00A64150">
        <w:rPr>
          <w:sz w:val="30"/>
          <w:szCs w:val="30"/>
        </w:rPr>
        <w:t>.</w:t>
      </w:r>
    </w:p>
    <w:p w14:paraId="724E9A12" w14:textId="31479E35" w:rsidR="00A32A0A" w:rsidRPr="00A32A0A" w:rsidRDefault="000D4182" w:rsidP="009439D4">
      <w:pPr>
        <w:rPr>
          <w:sz w:val="30"/>
          <w:szCs w:val="30"/>
        </w:rPr>
      </w:pPr>
      <w:r w:rsidRPr="00A32A0A">
        <w:rPr>
          <w:sz w:val="30"/>
          <w:szCs w:val="30"/>
        </w:rPr>
        <w:t xml:space="preserve">Students will write a total of 2 </w:t>
      </w:r>
      <w:r w:rsidR="00102C5D" w:rsidRPr="00A32A0A">
        <w:rPr>
          <w:sz w:val="30"/>
          <w:szCs w:val="30"/>
        </w:rPr>
        <w:t>analyses</w:t>
      </w:r>
      <w:r w:rsidRPr="00A32A0A">
        <w:rPr>
          <w:sz w:val="30"/>
          <w:szCs w:val="30"/>
        </w:rPr>
        <w:t xml:space="preserve"> for the year.  </w:t>
      </w:r>
    </w:p>
    <w:p w14:paraId="1E1E6EB6" w14:textId="4509DFE9" w:rsidR="00102C5D" w:rsidRDefault="00F33B79" w:rsidP="00A32A0A">
      <w:pPr>
        <w:pStyle w:val="ListParagraph"/>
        <w:numPr>
          <w:ilvl w:val="0"/>
          <w:numId w:val="7"/>
        </w:numPr>
        <w:rPr>
          <w:sz w:val="30"/>
          <w:szCs w:val="30"/>
        </w:rPr>
      </w:pPr>
      <w:r w:rsidRPr="00A32A0A">
        <w:rPr>
          <w:sz w:val="30"/>
          <w:szCs w:val="30"/>
        </w:rPr>
        <w:t>Responses can be turned in any time throughout the semester</w:t>
      </w:r>
      <w:r w:rsidR="00A64150">
        <w:rPr>
          <w:sz w:val="30"/>
          <w:szCs w:val="30"/>
        </w:rPr>
        <w:t>.</w:t>
      </w:r>
    </w:p>
    <w:p w14:paraId="7939A353" w14:textId="26DFC730" w:rsidR="00A32A0A" w:rsidRPr="00A32A0A" w:rsidRDefault="00102C5D" w:rsidP="00A32A0A">
      <w:pPr>
        <w:pStyle w:val="ListParagraph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Analysis 1 MUST be turned in during semester 1</w:t>
      </w:r>
      <w:r w:rsidR="00A64150">
        <w:rPr>
          <w:sz w:val="30"/>
          <w:szCs w:val="30"/>
        </w:rPr>
        <w:t>.</w:t>
      </w:r>
    </w:p>
    <w:p w14:paraId="68A261B3" w14:textId="79A99157" w:rsidR="000D4182" w:rsidRPr="00A32A0A" w:rsidRDefault="003A7F6B" w:rsidP="00A32A0A">
      <w:pPr>
        <w:pStyle w:val="ListParagraph"/>
        <w:numPr>
          <w:ilvl w:val="0"/>
          <w:numId w:val="7"/>
        </w:numPr>
        <w:rPr>
          <w:sz w:val="30"/>
          <w:szCs w:val="30"/>
        </w:rPr>
      </w:pPr>
      <w:r w:rsidRPr="00A32A0A">
        <w:rPr>
          <w:sz w:val="30"/>
          <w:szCs w:val="30"/>
        </w:rPr>
        <w:t xml:space="preserve">NO late </w:t>
      </w:r>
      <w:r w:rsidR="009E59E0" w:rsidRPr="00A32A0A">
        <w:rPr>
          <w:sz w:val="30"/>
          <w:szCs w:val="30"/>
        </w:rPr>
        <w:t>responses will be accepted.</w:t>
      </w:r>
    </w:p>
    <w:p w14:paraId="4A992CF8" w14:textId="41108C79" w:rsidR="00F33B79" w:rsidRPr="00A32A0A" w:rsidRDefault="00F33B79" w:rsidP="009439D4">
      <w:pPr>
        <w:rPr>
          <w:sz w:val="30"/>
          <w:szCs w:val="30"/>
        </w:rPr>
      </w:pPr>
      <w:r w:rsidRPr="00A32A0A">
        <w:rPr>
          <w:sz w:val="30"/>
          <w:szCs w:val="30"/>
        </w:rPr>
        <w:t xml:space="preserve">Analysis 1 due: </w:t>
      </w:r>
      <w:r w:rsidR="003A7F6B" w:rsidRPr="00A32A0A">
        <w:rPr>
          <w:sz w:val="30"/>
          <w:szCs w:val="30"/>
        </w:rPr>
        <w:t xml:space="preserve">Wednesday, Dec </w:t>
      </w:r>
      <w:r w:rsidR="00613EFA">
        <w:rPr>
          <w:sz w:val="30"/>
          <w:szCs w:val="30"/>
        </w:rPr>
        <w:t>11</w:t>
      </w:r>
      <w:r w:rsidR="003A7F6B" w:rsidRPr="00A32A0A">
        <w:rPr>
          <w:sz w:val="30"/>
          <w:szCs w:val="30"/>
        </w:rPr>
        <w:t xml:space="preserve"> by 11:59 PM</w:t>
      </w:r>
    </w:p>
    <w:p w14:paraId="4A74DB55" w14:textId="54560184" w:rsidR="003A7F6B" w:rsidRPr="00A32A0A" w:rsidRDefault="003A7F6B" w:rsidP="009439D4">
      <w:pPr>
        <w:rPr>
          <w:sz w:val="30"/>
          <w:szCs w:val="30"/>
        </w:rPr>
      </w:pPr>
      <w:r w:rsidRPr="00A32A0A">
        <w:rPr>
          <w:sz w:val="30"/>
          <w:szCs w:val="30"/>
        </w:rPr>
        <w:t xml:space="preserve">Analysis 2 due: Wednesday, May </w:t>
      </w:r>
      <w:r w:rsidR="00613EFA">
        <w:rPr>
          <w:sz w:val="30"/>
          <w:szCs w:val="30"/>
        </w:rPr>
        <w:t>28</w:t>
      </w:r>
      <w:r w:rsidRPr="00A32A0A">
        <w:rPr>
          <w:sz w:val="30"/>
          <w:szCs w:val="30"/>
        </w:rPr>
        <w:t xml:space="preserve"> by 11:59 PM</w:t>
      </w:r>
    </w:p>
    <w:p w14:paraId="45ECD047" w14:textId="77777777" w:rsidR="00594C46" w:rsidRPr="006D1AF4" w:rsidRDefault="00594C46" w:rsidP="009439D4">
      <w:pPr>
        <w:rPr>
          <w:b/>
          <w:bCs/>
          <w:sz w:val="40"/>
          <w:szCs w:val="40"/>
        </w:rPr>
      </w:pPr>
    </w:p>
    <w:p w14:paraId="28F05FB8" w14:textId="6407915E" w:rsidR="00102C5D" w:rsidRDefault="00102C5D" w:rsidP="009439D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Paragraph 1: </w:t>
      </w:r>
      <w:r w:rsidR="006D1AF4" w:rsidRPr="006D1AF4">
        <w:rPr>
          <w:b/>
          <w:bCs/>
          <w:sz w:val="40"/>
          <w:szCs w:val="40"/>
        </w:rPr>
        <w:t xml:space="preserve">Discuss how the theatrical element </w:t>
      </w:r>
      <w:r w:rsidR="006D1AF4" w:rsidRPr="00102C5D">
        <w:rPr>
          <w:b/>
          <w:bCs/>
          <w:i/>
          <w:iCs/>
          <w:sz w:val="40"/>
          <w:szCs w:val="40"/>
        </w:rPr>
        <w:t>enhanced</w:t>
      </w:r>
      <w:r w:rsidR="006D1AF4" w:rsidRPr="006D1AF4">
        <w:rPr>
          <w:b/>
          <w:bCs/>
          <w:sz w:val="40"/>
          <w:szCs w:val="40"/>
        </w:rPr>
        <w:t xml:space="preserve"> or </w:t>
      </w:r>
      <w:r w:rsidR="006D1AF4" w:rsidRPr="00102C5D">
        <w:rPr>
          <w:b/>
          <w:bCs/>
          <w:i/>
          <w:iCs/>
          <w:sz w:val="40"/>
          <w:szCs w:val="40"/>
        </w:rPr>
        <w:t xml:space="preserve">distracted </w:t>
      </w:r>
      <w:r w:rsidR="006D1AF4" w:rsidRPr="006D1AF4">
        <w:rPr>
          <w:b/>
          <w:bCs/>
          <w:sz w:val="40"/>
          <w:szCs w:val="40"/>
        </w:rPr>
        <w:t xml:space="preserve">from the overall performance. Give clear examples. </w:t>
      </w:r>
    </w:p>
    <w:p w14:paraId="5996866B" w14:textId="705371FD" w:rsidR="009E59E0" w:rsidRPr="00E27D1C" w:rsidRDefault="00102C5D" w:rsidP="009439D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Paragraph 2: </w:t>
      </w:r>
      <w:r w:rsidR="006D1AF4" w:rsidRPr="006D1AF4">
        <w:rPr>
          <w:b/>
          <w:bCs/>
          <w:sz w:val="40"/>
          <w:szCs w:val="40"/>
        </w:rPr>
        <w:t xml:space="preserve">Discuss how the </w:t>
      </w:r>
      <w:r>
        <w:rPr>
          <w:b/>
          <w:bCs/>
          <w:sz w:val="40"/>
          <w:szCs w:val="40"/>
        </w:rPr>
        <w:t xml:space="preserve">overall show </w:t>
      </w:r>
      <w:r w:rsidR="006D1AF4" w:rsidRPr="006D1AF4">
        <w:rPr>
          <w:b/>
          <w:bCs/>
          <w:sz w:val="40"/>
          <w:szCs w:val="40"/>
        </w:rPr>
        <w:t xml:space="preserve">performance was a </w:t>
      </w:r>
      <w:r w:rsidR="006D1AF4" w:rsidRPr="00102C5D">
        <w:rPr>
          <w:b/>
          <w:bCs/>
          <w:i/>
          <w:iCs/>
          <w:sz w:val="40"/>
          <w:szCs w:val="40"/>
        </w:rPr>
        <w:t>success</w:t>
      </w:r>
      <w:r w:rsidR="006D1AF4" w:rsidRPr="006D1AF4">
        <w:rPr>
          <w:b/>
          <w:bCs/>
          <w:sz w:val="40"/>
          <w:szCs w:val="40"/>
        </w:rPr>
        <w:t xml:space="preserve"> or </w:t>
      </w:r>
      <w:r w:rsidR="006D1AF4" w:rsidRPr="00102C5D">
        <w:rPr>
          <w:b/>
          <w:bCs/>
          <w:i/>
          <w:iCs/>
          <w:sz w:val="40"/>
          <w:szCs w:val="40"/>
        </w:rPr>
        <w:t>failure</w:t>
      </w:r>
      <w:r w:rsidR="006D1AF4" w:rsidRPr="006D1AF4">
        <w:rPr>
          <w:b/>
          <w:bCs/>
          <w:sz w:val="40"/>
          <w:szCs w:val="40"/>
        </w:rPr>
        <w:t xml:space="preserve"> based on your assessment of the theatrical element.</w:t>
      </w:r>
    </w:p>
    <w:sectPr w:rsidR="009E59E0" w:rsidRPr="00E2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785C"/>
    <w:multiLevelType w:val="hybridMultilevel"/>
    <w:tmpl w:val="5652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76D4"/>
    <w:multiLevelType w:val="hybridMultilevel"/>
    <w:tmpl w:val="CD38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40E3"/>
    <w:multiLevelType w:val="hybridMultilevel"/>
    <w:tmpl w:val="218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47FFA"/>
    <w:multiLevelType w:val="hybridMultilevel"/>
    <w:tmpl w:val="E514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A163E"/>
    <w:multiLevelType w:val="hybridMultilevel"/>
    <w:tmpl w:val="04B6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26FD"/>
    <w:multiLevelType w:val="hybridMultilevel"/>
    <w:tmpl w:val="CEE2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37415"/>
    <w:multiLevelType w:val="hybridMultilevel"/>
    <w:tmpl w:val="1E2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07969">
    <w:abstractNumId w:val="0"/>
  </w:num>
  <w:num w:numId="2" w16cid:durableId="1641183276">
    <w:abstractNumId w:val="3"/>
  </w:num>
  <w:num w:numId="3" w16cid:durableId="793256420">
    <w:abstractNumId w:val="6"/>
  </w:num>
  <w:num w:numId="4" w16cid:durableId="1109590742">
    <w:abstractNumId w:val="1"/>
  </w:num>
  <w:num w:numId="5" w16cid:durableId="892931393">
    <w:abstractNumId w:val="5"/>
  </w:num>
  <w:num w:numId="6" w16cid:durableId="976571048">
    <w:abstractNumId w:val="2"/>
  </w:num>
  <w:num w:numId="7" w16cid:durableId="608468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D4"/>
    <w:rsid w:val="000D4182"/>
    <w:rsid w:val="00102C5D"/>
    <w:rsid w:val="002A6C7D"/>
    <w:rsid w:val="003A7F6B"/>
    <w:rsid w:val="00421196"/>
    <w:rsid w:val="00455ABC"/>
    <w:rsid w:val="00594C46"/>
    <w:rsid w:val="00613EFA"/>
    <w:rsid w:val="00646218"/>
    <w:rsid w:val="006D1AF4"/>
    <w:rsid w:val="00905D27"/>
    <w:rsid w:val="009439D4"/>
    <w:rsid w:val="009E59E0"/>
    <w:rsid w:val="00A32A0A"/>
    <w:rsid w:val="00A64150"/>
    <w:rsid w:val="00CB2D57"/>
    <w:rsid w:val="00E27D1C"/>
    <w:rsid w:val="00F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E012"/>
  <w15:chartTrackingRefBased/>
  <w15:docId w15:val="{885997BD-5000-4ABD-B6EE-57E03D34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3" ma:contentTypeDescription="Create a new document." ma:contentTypeScope="" ma:versionID="f4b0769e3733fb0c55ada324287aae0b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b819fa76c0d0dde8b5436c16662cce16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5CEA4-09F2-4425-B839-5E0F50B2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B9C77-0311-4D2D-88B2-375BA8FE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CE576-E1B9-468F-8DD6-AE6892AD6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756</Characters>
  <Application>Microsoft Office Word</Application>
  <DocSecurity>0</DocSecurity>
  <Lines>6</Lines>
  <Paragraphs>1</Paragraphs>
  <ScaleCrop>false</ScaleCrop>
  <Company>Fresno Unified School District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16</cp:revision>
  <dcterms:created xsi:type="dcterms:W3CDTF">2020-08-14T16:36:00Z</dcterms:created>
  <dcterms:modified xsi:type="dcterms:W3CDTF">2024-08-15T18:49:00Z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